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3F" w:rsidRDefault="00A20005" w:rsidP="002438A8">
      <w:pPr>
        <w:pStyle w:val="a3"/>
        <w:spacing w:before="67"/>
        <w:ind w:left="6795" w:right="95"/>
        <w:jc w:val="center"/>
      </w:pPr>
      <w:r>
        <w:t>Мониторинг организации го</w:t>
      </w:r>
      <w:r w:rsidR="00156104">
        <w:t>рячего питания в  МОАУ «</w:t>
      </w:r>
      <w:bookmarkStart w:id="0" w:name="_GoBack"/>
      <w:bookmarkEnd w:id="0"/>
      <w:r w:rsidR="002438A8">
        <w:t>СОШ № 86»</w:t>
      </w:r>
    </w:p>
    <w:p w:rsidR="00DC243F" w:rsidRDefault="00DC243F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52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40"/>
        <w:gridCol w:w="3586"/>
        <w:gridCol w:w="5646"/>
      </w:tblGrid>
      <w:tr w:rsidR="00DC243F">
        <w:trPr>
          <w:trHeight w:val="266"/>
        </w:trPr>
        <w:tc>
          <w:tcPr>
            <w:tcW w:w="14742" w:type="dxa"/>
            <w:gridSpan w:val="4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C243F" w:rsidRPr="0029351C" w:rsidRDefault="00A20005">
            <w:pPr>
              <w:pStyle w:val="TableParagraph"/>
              <w:spacing w:line="246" w:lineRule="exact"/>
              <w:ind w:left="5004"/>
              <w:rPr>
                <w:b/>
                <w:sz w:val="24"/>
              </w:rPr>
            </w:pPr>
            <w:r>
              <w:rPr>
                <w:b/>
                <w:sz w:val="24"/>
              </w:rPr>
              <w:t>I. Ин</w:t>
            </w:r>
            <w:r w:rsidR="0029351C">
              <w:rPr>
                <w:b/>
                <w:sz w:val="24"/>
              </w:rPr>
              <w:t xml:space="preserve">формация о питании на </w:t>
            </w:r>
            <w:r w:rsidR="0029351C">
              <w:rPr>
                <w:b/>
                <w:sz w:val="24"/>
                <w:lang w:val="en-US"/>
              </w:rPr>
              <w:t>I</w:t>
            </w:r>
            <w:r w:rsidR="0029351C" w:rsidRPr="0029351C">
              <w:rPr>
                <w:b/>
                <w:sz w:val="24"/>
              </w:rPr>
              <w:t xml:space="preserve"> </w:t>
            </w:r>
            <w:r w:rsidR="0029351C">
              <w:rPr>
                <w:b/>
                <w:sz w:val="24"/>
              </w:rPr>
              <w:t>полугодие</w:t>
            </w:r>
          </w:p>
        </w:tc>
      </w:tr>
      <w:tr w:rsidR="00DC243F">
        <w:trPr>
          <w:trHeight w:val="557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3"/>
              <w:ind w:left="1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29351C">
              <w:rPr>
                <w:sz w:val="24"/>
              </w:rPr>
              <w:t xml:space="preserve">ичество детей в ОО 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CC64F2" w:rsidP="002438A8">
            <w:pPr>
              <w:pStyle w:val="TableParagraph"/>
              <w:spacing w:before="133"/>
              <w:ind w:left="2511" w:right="1648"/>
              <w:rPr>
                <w:sz w:val="24"/>
              </w:rPr>
            </w:pPr>
            <w:r w:rsidRPr="00CC64F2">
              <w:rPr>
                <w:sz w:val="24"/>
              </w:rPr>
              <w:t>2100</w:t>
            </w:r>
          </w:p>
        </w:tc>
      </w:tr>
      <w:tr w:rsidR="00DC243F">
        <w:trPr>
          <w:trHeight w:val="826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A20005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950"/>
                <w:tab w:val="left" w:pos="3267"/>
              </w:tabs>
              <w:ind w:left="1" w:right="2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получающих </w:t>
            </w:r>
            <w:r>
              <w:rPr>
                <w:sz w:val="24"/>
              </w:rPr>
              <w:t>двухразовое горячее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(горячими завтраками и обедами)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CC64F2">
            <w:pPr>
              <w:pStyle w:val="TableParagraph"/>
              <w:spacing w:before="1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C243F">
        <w:trPr>
          <w:trHeight w:val="277"/>
        </w:trPr>
        <w:tc>
          <w:tcPr>
            <w:tcW w:w="670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40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C243F" w:rsidRDefault="00A20005">
            <w:pPr>
              <w:pStyle w:val="TableParagraph"/>
              <w:ind w:left="1" w:right="20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которые находятся в ОО более 4 часов и в соответствии с СанПиН нуждаются в горячем питании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только в горячем завтраке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29351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C243F">
        <w:trPr>
          <w:trHeight w:val="274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только в горячем обеде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553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398"/>
                <w:tab w:val="left" w:pos="719"/>
                <w:tab w:val="left" w:pos="1755"/>
                <w:tab w:val="left" w:pos="2896"/>
                <w:tab w:val="left" w:pos="3234"/>
              </w:tabs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горячем</w:t>
            </w:r>
            <w:r>
              <w:rPr>
                <w:sz w:val="24"/>
              </w:rPr>
              <w:tab/>
              <w:t>завтраке,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  <w:p w:rsidR="00DC243F" w:rsidRDefault="00A20005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горячем обеде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CC64F2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C243F">
        <w:trPr>
          <w:trHeight w:val="1107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60"/>
              <w:rPr>
                <w:sz w:val="24"/>
              </w:rPr>
            </w:pPr>
            <w:r>
              <w:rPr>
                <w:b/>
                <w:sz w:val="24"/>
              </w:rPr>
              <w:t xml:space="preserve">ВСЕГО нуждаются </w:t>
            </w:r>
            <w:r>
              <w:rPr>
                <w:sz w:val="24"/>
              </w:rPr>
              <w:t>в горячем питании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243F" w:rsidRDefault="002935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2075</w:t>
            </w:r>
          </w:p>
        </w:tc>
      </w:tr>
      <w:tr w:rsidR="00DC243F">
        <w:trPr>
          <w:trHeight w:val="274"/>
        </w:trPr>
        <w:tc>
          <w:tcPr>
            <w:tcW w:w="670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0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C243F" w:rsidRDefault="00A20005">
            <w:pPr>
              <w:pStyle w:val="TableParagraph"/>
              <w:ind w:left="1" w:right="20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которые находятся в ОО более 4 часов и в соответствии с СанПиН получают горячее питание, из них получают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только горячий завтрак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29351C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C243F">
        <w:trPr>
          <w:trHeight w:val="277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только горячий обед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550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и горячий завтрак, и горячий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CC64F2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C243F">
        <w:trPr>
          <w:trHeight w:val="1107"/>
        </w:trPr>
        <w:tc>
          <w:tcPr>
            <w:tcW w:w="670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195"/>
                <w:tab w:val="left" w:pos="2564"/>
              </w:tabs>
              <w:ind w:left="60" w:right="206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ab/>
              <w:t>получают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горячее </w:t>
            </w:r>
            <w:r>
              <w:rPr>
                <w:sz w:val="24"/>
              </w:rPr>
              <w:t>питание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C243F" w:rsidRDefault="002438A8">
            <w:pPr>
              <w:pStyle w:val="TableParagraph"/>
              <w:ind w:left="10"/>
              <w:rPr>
                <w:sz w:val="24"/>
              </w:rPr>
            </w:pPr>
            <w:r w:rsidRPr="00CC64F2">
              <w:rPr>
                <w:sz w:val="24"/>
              </w:rPr>
              <w:t>20</w:t>
            </w:r>
            <w:r w:rsidR="0029351C">
              <w:rPr>
                <w:sz w:val="24"/>
              </w:rPr>
              <w:t>75</w:t>
            </w:r>
          </w:p>
        </w:tc>
      </w:tr>
      <w:tr w:rsidR="00DC243F">
        <w:trPr>
          <w:trHeight w:val="822"/>
        </w:trPr>
        <w:tc>
          <w:tcPr>
            <w:tcW w:w="670" w:type="dxa"/>
            <w:vMerge w:val="restart"/>
            <w:tcBorders>
              <w:top w:val="single" w:sz="12" w:space="0" w:color="9F9F9F"/>
              <w:left w:val="single" w:sz="12" w:space="0" w:color="EFEFE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6"/>
              <w:rPr>
                <w:b/>
              </w:rPr>
            </w:pPr>
          </w:p>
          <w:p w:rsidR="00DC243F" w:rsidRPr="00493BDC" w:rsidRDefault="00A20005">
            <w:pPr>
              <w:pStyle w:val="TableParagraph"/>
              <w:ind w:left="6"/>
              <w:rPr>
                <w:sz w:val="24"/>
              </w:rPr>
            </w:pPr>
            <w:r w:rsidRPr="00493BDC">
              <w:rPr>
                <w:sz w:val="24"/>
              </w:rPr>
              <w:t>5.</w:t>
            </w:r>
          </w:p>
        </w:tc>
        <w:tc>
          <w:tcPr>
            <w:tcW w:w="4840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DC243F" w:rsidRPr="00493BDC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Pr="00493BDC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Pr="00493BDC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Pr="00493BDC" w:rsidRDefault="00DC243F">
            <w:pPr>
              <w:pStyle w:val="TableParagraph"/>
              <w:spacing w:before="6"/>
              <w:rPr>
                <w:b/>
              </w:rPr>
            </w:pPr>
          </w:p>
          <w:p w:rsidR="00DC243F" w:rsidRPr="00493BDC" w:rsidRDefault="00A20005">
            <w:pPr>
              <w:pStyle w:val="TableParagraph"/>
              <w:tabs>
                <w:tab w:val="left" w:pos="4346"/>
              </w:tabs>
              <w:ind w:left="1" w:right="205"/>
              <w:rPr>
                <w:sz w:val="24"/>
              </w:rPr>
            </w:pPr>
            <w:r w:rsidRPr="00493BDC">
              <w:rPr>
                <w:sz w:val="24"/>
              </w:rPr>
              <w:t xml:space="preserve">Количество   детей,  </w:t>
            </w:r>
            <w:r w:rsidRPr="00493BDC">
              <w:rPr>
                <w:spacing w:val="2"/>
                <w:sz w:val="24"/>
              </w:rPr>
              <w:t xml:space="preserve"> </w:t>
            </w:r>
            <w:r w:rsidRPr="00493BDC">
              <w:rPr>
                <w:sz w:val="24"/>
              </w:rPr>
              <w:t xml:space="preserve">имеющих  </w:t>
            </w:r>
            <w:r w:rsidRPr="00493BDC">
              <w:rPr>
                <w:spacing w:val="4"/>
                <w:sz w:val="24"/>
              </w:rPr>
              <w:t xml:space="preserve"> </w:t>
            </w:r>
            <w:r w:rsidRPr="00493BDC">
              <w:rPr>
                <w:sz w:val="24"/>
              </w:rPr>
              <w:t>льготы</w:t>
            </w:r>
            <w:r w:rsidRPr="00493BDC">
              <w:rPr>
                <w:sz w:val="24"/>
              </w:rPr>
              <w:tab/>
            </w:r>
            <w:r w:rsidRPr="00493BDC">
              <w:rPr>
                <w:spacing w:val="-9"/>
                <w:sz w:val="24"/>
              </w:rPr>
              <w:t xml:space="preserve">по </w:t>
            </w:r>
            <w:r w:rsidRPr="00493BDC">
              <w:rPr>
                <w:sz w:val="24"/>
              </w:rPr>
              <w:t>оплате</w:t>
            </w:r>
            <w:r w:rsidRPr="00493BDC">
              <w:rPr>
                <w:spacing w:val="-2"/>
                <w:sz w:val="24"/>
              </w:rPr>
              <w:t xml:space="preserve"> </w:t>
            </w:r>
            <w:r w:rsidRPr="00493BDC">
              <w:rPr>
                <w:sz w:val="24"/>
              </w:rPr>
              <w:t>питания: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Pr="00493BDC" w:rsidRDefault="00A20005">
            <w:pPr>
              <w:pStyle w:val="TableParagraph"/>
              <w:tabs>
                <w:tab w:val="left" w:pos="1593"/>
                <w:tab w:val="left" w:pos="2020"/>
                <w:tab w:val="left" w:pos="2267"/>
                <w:tab w:val="left" w:pos="2824"/>
              </w:tabs>
              <w:ind w:left="60" w:right="206"/>
              <w:rPr>
                <w:sz w:val="24"/>
              </w:rPr>
            </w:pPr>
            <w:r w:rsidRPr="00493BDC">
              <w:rPr>
                <w:sz w:val="24"/>
              </w:rPr>
              <w:t>дети-сироты</w:t>
            </w:r>
            <w:r w:rsidRPr="00493BDC">
              <w:rPr>
                <w:sz w:val="24"/>
              </w:rPr>
              <w:tab/>
            </w:r>
            <w:r w:rsidRPr="00493BDC">
              <w:rPr>
                <w:sz w:val="24"/>
              </w:rPr>
              <w:tab/>
              <w:t>и</w:t>
            </w:r>
            <w:r w:rsidRPr="00493BDC">
              <w:rPr>
                <w:sz w:val="24"/>
              </w:rPr>
              <w:tab/>
            </w:r>
            <w:r w:rsidRPr="00493BDC">
              <w:rPr>
                <w:sz w:val="24"/>
              </w:rPr>
              <w:tab/>
            </w:r>
            <w:r w:rsidRPr="00493BDC">
              <w:rPr>
                <w:spacing w:val="-4"/>
                <w:sz w:val="24"/>
              </w:rPr>
              <w:t xml:space="preserve">дети, </w:t>
            </w:r>
            <w:r w:rsidRPr="00493BDC">
              <w:rPr>
                <w:sz w:val="24"/>
              </w:rPr>
              <w:t>оставшиеся</w:t>
            </w:r>
            <w:r w:rsidRPr="00493BDC">
              <w:rPr>
                <w:sz w:val="24"/>
              </w:rPr>
              <w:tab/>
              <w:t>без</w:t>
            </w:r>
            <w:r w:rsidRPr="00493BDC">
              <w:rPr>
                <w:sz w:val="24"/>
              </w:rPr>
              <w:tab/>
            </w:r>
            <w:r w:rsidRPr="00493BDC">
              <w:rPr>
                <w:sz w:val="24"/>
              </w:rPr>
              <w:tab/>
            </w:r>
            <w:r w:rsidRPr="00493BDC">
              <w:rPr>
                <w:spacing w:val="-3"/>
                <w:sz w:val="24"/>
              </w:rPr>
              <w:t>попечения</w:t>
            </w:r>
          </w:p>
          <w:p w:rsidR="00DC243F" w:rsidRPr="00493BDC" w:rsidRDefault="00A2000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 w:rsidRPr="00493BDC">
              <w:rPr>
                <w:sz w:val="24"/>
              </w:rPr>
              <w:t>родителей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Pr="00493BDC" w:rsidRDefault="00DC24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243F" w:rsidRPr="00CC64F2" w:rsidRDefault="00A20005">
            <w:pPr>
              <w:pStyle w:val="TableParagraph"/>
              <w:ind w:left="10"/>
              <w:rPr>
                <w:sz w:val="24"/>
              </w:rPr>
            </w:pPr>
            <w:r w:rsidRPr="00493BDC">
              <w:rPr>
                <w:sz w:val="24"/>
              </w:rPr>
              <w:t>0</w:t>
            </w:r>
          </w:p>
        </w:tc>
      </w:tr>
      <w:tr w:rsidR="00DC243F">
        <w:trPr>
          <w:trHeight w:val="259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40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дети из многодетных семей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Pr="00CC64F2" w:rsidRDefault="00CC64F2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 w:rsidRPr="00CC64F2">
              <w:rPr>
                <w:sz w:val="24"/>
              </w:rPr>
              <w:t>9</w:t>
            </w:r>
          </w:p>
        </w:tc>
      </w:tr>
      <w:tr w:rsidR="00DC243F">
        <w:trPr>
          <w:trHeight w:val="538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847"/>
                <w:tab w:val="left" w:pos="1396"/>
              </w:tabs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малообеспеченных</w:t>
            </w:r>
          </w:p>
          <w:p w:rsidR="00DC243F" w:rsidRDefault="00A20005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Pr="00CC64F2" w:rsidRDefault="00CC64F2">
            <w:pPr>
              <w:pStyle w:val="TableParagraph"/>
              <w:spacing w:before="123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C243F">
        <w:trPr>
          <w:trHeight w:val="535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068"/>
                <w:tab w:val="left" w:pos="1718"/>
              </w:tabs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</w:p>
          <w:p w:rsidR="00DC243F" w:rsidRDefault="00A2000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возможностями здоровья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Pr="00CC64F2" w:rsidRDefault="0029351C">
            <w:pPr>
              <w:pStyle w:val="TableParagraph"/>
              <w:spacing w:before="12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536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019"/>
                <w:tab w:val="left" w:pos="2777"/>
              </w:tabs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контингенты</w:t>
            </w:r>
            <w:r>
              <w:rPr>
                <w:sz w:val="24"/>
              </w:rPr>
              <w:tab/>
              <w:t>детей</w:t>
            </w:r>
          </w:p>
          <w:p w:rsidR="00DC243F" w:rsidRDefault="00A20005">
            <w:pPr>
              <w:pStyle w:val="TableParagraph"/>
              <w:spacing w:line="257" w:lineRule="exact"/>
              <w:ind w:left="60"/>
              <w:rPr>
                <w:sz w:val="24"/>
              </w:rPr>
            </w:pPr>
            <w:r>
              <w:rPr>
                <w:sz w:val="24"/>
              </w:rPr>
              <w:t>(указать - какие)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3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C243F" w:rsidRDefault="00DC243F">
      <w:pPr>
        <w:rPr>
          <w:sz w:val="24"/>
        </w:rPr>
        <w:sectPr w:rsidR="00DC243F">
          <w:type w:val="continuous"/>
          <w:pgSz w:w="16840" w:h="11910" w:orient="landscape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40"/>
        <w:gridCol w:w="3586"/>
        <w:gridCol w:w="5646"/>
      </w:tblGrid>
      <w:tr w:rsidR="00DC243F">
        <w:trPr>
          <w:trHeight w:val="544"/>
        </w:trPr>
        <w:tc>
          <w:tcPr>
            <w:tcW w:w="670" w:type="dxa"/>
            <w:tcBorders>
              <w:left w:val="single" w:sz="12" w:space="0" w:color="EFEFEF"/>
              <w:bottom w:val="single" w:sz="12" w:space="0" w:color="9F9F9F"/>
            </w:tcBorders>
          </w:tcPr>
          <w:p w:rsidR="00DC243F" w:rsidRDefault="00A2000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840" w:type="dxa"/>
            <w:tcBorders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Нормативно-правовые акты,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регламентирующие организацию питания:</w:t>
            </w:r>
          </w:p>
        </w:tc>
        <w:tc>
          <w:tcPr>
            <w:tcW w:w="35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390"/>
                <w:tab w:val="left" w:pos="1851"/>
              </w:tabs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поставщиками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продуктов питания</w:t>
            </w:r>
          </w:p>
        </w:tc>
        <w:tc>
          <w:tcPr>
            <w:tcW w:w="564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2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51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1"/>
              <w:ind w:left="60"/>
              <w:rPr>
                <w:sz w:val="24"/>
              </w:rPr>
            </w:pPr>
            <w:r>
              <w:rPr>
                <w:sz w:val="24"/>
              </w:rPr>
              <w:t>приказ об организации питания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1"/>
              <w:ind w:left="10"/>
              <w:rPr>
                <w:sz w:val="24"/>
              </w:rPr>
            </w:pPr>
            <w:r w:rsidRPr="00CC64F2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CC64F2">
              <w:rPr>
                <w:sz w:val="24"/>
              </w:rPr>
              <w:t xml:space="preserve"> 31.08.2020 №</w:t>
            </w:r>
            <w:r w:rsidR="005D1E83">
              <w:rPr>
                <w:sz w:val="24"/>
              </w:rPr>
              <w:t xml:space="preserve"> </w:t>
            </w:r>
            <w:r w:rsidR="00CC64F2">
              <w:rPr>
                <w:sz w:val="24"/>
              </w:rPr>
              <w:t>216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407FA6">
            <w:pPr>
              <w:pStyle w:val="TableParagraph"/>
              <w:spacing w:before="130"/>
              <w:ind w:left="60"/>
              <w:rPr>
                <w:sz w:val="24"/>
              </w:rPr>
            </w:pPr>
            <w:r>
              <w:rPr>
                <w:sz w:val="24"/>
              </w:rPr>
              <w:t xml:space="preserve">график </w:t>
            </w:r>
            <w:r w:rsidR="00A20005">
              <w:rPr>
                <w:sz w:val="24"/>
              </w:rPr>
              <w:t xml:space="preserve"> питания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407FA6" w:rsidP="00407FA6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0"/>
              <w:ind w:left="60"/>
              <w:rPr>
                <w:sz w:val="24"/>
              </w:rPr>
            </w:pPr>
            <w:r>
              <w:rPr>
                <w:sz w:val="24"/>
              </w:rPr>
              <w:t>приказ о льготном питании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CC64F2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z w:val="24"/>
              </w:rPr>
              <w:t>От 30.12.2020 № 451</w:t>
            </w:r>
          </w:p>
        </w:tc>
      </w:tr>
      <w:tr w:rsidR="00CC64F2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CC64F2" w:rsidRDefault="00CC64F2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C64F2" w:rsidRDefault="00CC64F2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C64F2" w:rsidRDefault="00CC64F2" w:rsidP="00CC64F2">
            <w:pPr>
              <w:pStyle w:val="TableParagraph"/>
              <w:tabs>
                <w:tab w:val="left" w:pos="1502"/>
                <w:tab w:val="left" w:pos="2061"/>
              </w:tabs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  льготном питании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CC64F2" w:rsidRDefault="00CC64F2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z w:val="24"/>
              </w:rPr>
              <w:t>От 30.12.2020 № 451</w:t>
            </w:r>
          </w:p>
        </w:tc>
      </w:tr>
      <w:tr w:rsidR="00DC243F" w:rsidRPr="00493BDC">
        <w:trPr>
          <w:trHeight w:val="1305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34" w:line="283" w:lineRule="auto"/>
              <w:ind w:left="60" w:right="204"/>
              <w:jc w:val="both"/>
              <w:rPr>
                <w:sz w:val="24"/>
              </w:rPr>
            </w:pPr>
            <w:r>
              <w:rPr>
                <w:sz w:val="24"/>
              </w:rPr>
              <w:t>оформление документов для предоставления компенсаци- онных выплат на питание</w:t>
            </w:r>
          </w:p>
          <w:p w:rsidR="00DC243F" w:rsidRDefault="00A20005">
            <w:pPr>
              <w:pStyle w:val="TableParagraph"/>
              <w:spacing w:before="3"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156104" w:rsidP="00CC64F2">
            <w:pPr>
              <w:pStyle w:val="TableParagraph"/>
              <w:ind w:right="186"/>
              <w:rPr>
                <w:sz w:val="24"/>
              </w:rPr>
            </w:pPr>
            <w:hyperlink r:id="rId4" w:history="1">
              <w:r w:rsidR="00493BDC" w:rsidRPr="00493BDC">
                <w:rPr>
                  <w:rStyle w:val="a5"/>
                  <w:sz w:val="24"/>
                </w:rPr>
                <w:t>http://86.orenschool.ru/school_life/school_canteen/dokumenty/</w:t>
              </w:r>
            </w:hyperlink>
          </w:p>
        </w:tc>
      </w:tr>
      <w:tr w:rsidR="00DC243F">
        <w:trPr>
          <w:trHeight w:val="826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406"/>
                <w:tab w:val="left" w:pos="2060"/>
              </w:tabs>
              <w:ind w:left="60" w:right="208"/>
              <w:rPr>
                <w:sz w:val="24"/>
              </w:rPr>
            </w:pPr>
            <w:r>
              <w:rPr>
                <w:sz w:val="24"/>
              </w:rPr>
              <w:t>наличие групп общественного контроля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питания детей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 w:rsidP="00156104">
            <w:pPr>
              <w:pStyle w:val="TableParagraph"/>
              <w:tabs>
                <w:tab w:val="left" w:pos="4297"/>
              </w:tabs>
              <w:ind w:left="10" w:right="204"/>
              <w:rPr>
                <w:sz w:val="24"/>
              </w:rPr>
            </w:pPr>
            <w:r>
              <w:rPr>
                <w:sz w:val="24"/>
              </w:rPr>
              <w:t>Положение  о</w:t>
            </w:r>
            <w:r>
              <w:rPr>
                <w:spacing w:val="56"/>
                <w:sz w:val="24"/>
              </w:rPr>
              <w:t xml:space="preserve"> </w:t>
            </w:r>
            <w:r w:rsidR="00493BDC">
              <w:rPr>
                <w:sz w:val="24"/>
              </w:rPr>
              <w:t>порядке доступа родителей (законных представителей) обучающихся для контроля качества оказания услуг питания на 202</w:t>
            </w:r>
            <w:r w:rsidR="0029351C">
              <w:rPr>
                <w:sz w:val="24"/>
              </w:rPr>
              <w:t>0-2021 учебный год</w:t>
            </w:r>
            <w:r w:rsidR="00156104">
              <w:rPr>
                <w:sz w:val="24"/>
              </w:rPr>
              <w:t xml:space="preserve"> </w:t>
            </w:r>
            <w:r w:rsidR="00156104">
              <w:rPr>
                <w:sz w:val="24"/>
              </w:rPr>
              <w:t>№ 209</w:t>
            </w:r>
            <w:r w:rsidR="0029351C">
              <w:rPr>
                <w:sz w:val="24"/>
              </w:rPr>
              <w:t xml:space="preserve"> от 28.08.2020</w:t>
            </w:r>
            <w:r w:rsidR="00493BDC">
              <w:rPr>
                <w:sz w:val="24"/>
              </w:rPr>
              <w:t xml:space="preserve"> </w:t>
            </w:r>
            <w:r w:rsidR="002438A8">
              <w:rPr>
                <w:sz w:val="24"/>
              </w:rPr>
              <w:t xml:space="preserve"> 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574"/>
                <w:tab w:val="left" w:pos="2058"/>
              </w:tabs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</w:p>
          <w:p w:rsidR="00DC243F" w:rsidRDefault="00A20005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питания на сайте ОО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156104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hyperlink r:id="rId5" w:history="1">
              <w:r w:rsidR="00493BDC" w:rsidRPr="00493BDC">
                <w:rPr>
                  <w:rStyle w:val="a5"/>
                  <w:sz w:val="24"/>
                </w:rPr>
                <w:t>http://86.orenschool.ru/school_life/school_canteen/dokumenty/</w:t>
              </w:r>
            </w:hyperlink>
          </w:p>
        </w:tc>
      </w:tr>
      <w:tr w:rsidR="00DC243F">
        <w:trPr>
          <w:trHeight w:val="277"/>
        </w:trPr>
        <w:tc>
          <w:tcPr>
            <w:tcW w:w="14742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7" w:lineRule="exact"/>
              <w:ind w:left="5268"/>
              <w:rPr>
                <w:b/>
                <w:sz w:val="24"/>
              </w:rPr>
            </w:pPr>
            <w:r>
              <w:rPr>
                <w:b/>
                <w:sz w:val="24"/>
              </w:rPr>
              <w:t>II. Соблюдение требований СанПиН</w:t>
            </w:r>
          </w:p>
        </w:tc>
      </w:tr>
      <w:tr w:rsidR="00DC243F">
        <w:trPr>
          <w:trHeight w:val="826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A20005">
            <w:pPr>
              <w:pStyle w:val="TableParagraph"/>
              <w:spacing w:before="128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121"/>
                <w:tab w:val="left" w:pos="1488"/>
                <w:tab w:val="left" w:pos="2536"/>
                <w:tab w:val="left" w:pos="2886"/>
                <w:tab w:val="left" w:pos="4480"/>
              </w:tabs>
              <w:ind w:left="1" w:right="2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СанПиН: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журнала здоровья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197"/>
                <w:tab w:val="left" w:pos="2540"/>
              </w:tabs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z w:val="24"/>
              </w:rPr>
              <w:tab/>
              <w:t>бракеража</w:t>
            </w:r>
            <w:r>
              <w:rPr>
                <w:sz w:val="24"/>
              </w:rPr>
              <w:tab/>
              <w:t>готовой</w:t>
            </w:r>
          </w:p>
          <w:p w:rsidR="00DC243F" w:rsidRDefault="00A20005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кулинарной продукции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110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2068"/>
              </w:tabs>
              <w:ind w:left="60" w:right="20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регистрации </w:t>
            </w:r>
            <w:r>
              <w:rPr>
                <w:sz w:val="24"/>
              </w:rPr>
              <w:t>неисправности технологического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журнал витаминизации третьих</w:t>
            </w:r>
          </w:p>
          <w:p w:rsidR="00DC243F" w:rsidRDefault="00A20005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и сладких блюд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42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журнал   учета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</w:p>
          <w:p w:rsidR="00DC243F" w:rsidRDefault="00A20005">
            <w:pPr>
              <w:pStyle w:val="TableParagraph"/>
              <w:tabs>
                <w:tab w:val="left" w:pos="1920"/>
              </w:tabs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холодильного</w:t>
            </w:r>
            <w:r w:rsidR="00493BDC">
              <w:rPr>
                <w:sz w:val="24"/>
              </w:rPr>
              <w:t xml:space="preserve"> оборудования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</w:tbl>
    <w:p w:rsidR="00DC243F" w:rsidRDefault="00DC243F">
      <w:pPr>
        <w:spacing w:line="270" w:lineRule="exact"/>
        <w:rPr>
          <w:sz w:val="24"/>
        </w:rPr>
        <w:sectPr w:rsidR="00DC243F">
          <w:pgSz w:w="16840" w:h="1191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40"/>
        <w:gridCol w:w="3586"/>
        <w:gridCol w:w="5646"/>
      </w:tblGrid>
      <w:tr w:rsidR="00DC243F">
        <w:trPr>
          <w:trHeight w:val="268"/>
        </w:trPr>
        <w:tc>
          <w:tcPr>
            <w:tcW w:w="670" w:type="dxa"/>
            <w:tcBorders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tcBorders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18"/>
              </w:rPr>
            </w:pPr>
          </w:p>
        </w:tc>
        <w:tc>
          <w:tcPr>
            <w:tcW w:w="358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48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564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18"/>
              </w:rPr>
            </w:pPr>
          </w:p>
        </w:tc>
      </w:tr>
      <w:tr w:rsidR="00DC243F">
        <w:trPr>
          <w:trHeight w:val="551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658"/>
                <w:tab w:val="left" w:pos="3145"/>
              </w:tabs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1105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1" w:right="209"/>
              <w:jc w:val="both"/>
              <w:rPr>
                <w:sz w:val="24"/>
              </w:rPr>
            </w:pPr>
            <w:r>
              <w:rPr>
                <w:sz w:val="24"/>
              </w:rPr>
              <w:t>Наличие примерного меню с учетом сезонности, необходимого количества основных пищевых веществ и требуемой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калорийности суточного рациона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243F" w:rsidRDefault="00A2000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550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Наличие ежедневного меню в обеденном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зале или других помещениях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0"/>
              <w:ind w:left="70"/>
              <w:rPr>
                <w:sz w:val="24"/>
              </w:rPr>
            </w:pPr>
            <w:r>
              <w:rPr>
                <w:sz w:val="24"/>
              </w:rPr>
              <w:t>В обеденном зале меню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560"/>
                <w:tab w:val="left" w:pos="3983"/>
              </w:tabs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карты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приготовления блюд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C243F">
        <w:trPr>
          <w:trHeight w:val="275"/>
        </w:trPr>
        <w:tc>
          <w:tcPr>
            <w:tcW w:w="14742" w:type="dxa"/>
            <w:gridSpan w:val="4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55" w:lineRule="exact"/>
              <w:ind w:left="5328"/>
              <w:rPr>
                <w:b/>
                <w:sz w:val="24"/>
              </w:rPr>
            </w:pPr>
            <w:r>
              <w:rPr>
                <w:b/>
                <w:sz w:val="24"/>
              </w:rPr>
              <w:t>III. Организация горячего питания</w:t>
            </w:r>
          </w:p>
        </w:tc>
      </w:tr>
      <w:tr w:rsidR="00DC243F">
        <w:trPr>
          <w:trHeight w:val="1373"/>
        </w:trPr>
        <w:tc>
          <w:tcPr>
            <w:tcW w:w="670" w:type="dxa"/>
            <w:vMerge w:val="restart"/>
            <w:tcBorders>
              <w:top w:val="single" w:sz="12" w:space="0" w:color="9F9F9F"/>
              <w:left w:val="single" w:sz="12" w:space="0" w:color="EFEFE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C243F" w:rsidRDefault="00A200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40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C243F" w:rsidRDefault="00A2000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Горячий завтрак (каша, второе блюдо)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2030"/>
              </w:tabs>
              <w:ind w:left="60" w:right="20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школьников, </w:t>
            </w:r>
            <w:r>
              <w:rPr>
                <w:sz w:val="24"/>
              </w:rPr>
              <w:t>получающих горячий завтрак бесплатно за счет средств регионального 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DC243F" w:rsidRDefault="00A2000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C243F" w:rsidRDefault="002438A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29351C">
              <w:rPr>
                <w:sz w:val="24"/>
              </w:rPr>
              <w:t>06</w:t>
            </w:r>
          </w:p>
        </w:tc>
      </w:tr>
      <w:tr w:rsidR="00DC243F">
        <w:trPr>
          <w:trHeight w:val="1640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2030"/>
              </w:tabs>
              <w:spacing w:line="260" w:lineRule="exac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школьников,</w:t>
            </w:r>
          </w:p>
          <w:p w:rsidR="00DC243F" w:rsidRDefault="00A20005">
            <w:pPr>
              <w:pStyle w:val="TableParagraph"/>
              <w:ind w:left="60"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получающих горячий завтрак по льготной цене с компенсацией из средств регионального      и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DC243F" w:rsidRDefault="00A2000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C243F" w:rsidRDefault="002935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</w:tr>
      <w:tr w:rsidR="00DC243F">
        <w:trPr>
          <w:trHeight w:val="1090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2030"/>
              </w:tabs>
              <w:ind w:left="60" w:right="2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школьников, </w:t>
            </w:r>
            <w:r>
              <w:rPr>
                <w:sz w:val="24"/>
              </w:rPr>
              <w:t>получающих горячий завтрак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C243F" w:rsidRDefault="00A20005">
            <w:pPr>
              <w:pStyle w:val="TableParagraph"/>
              <w:spacing w:line="274" w:lineRule="exact"/>
              <w:ind w:left="60" w:right="209"/>
              <w:rPr>
                <w:sz w:val="24"/>
              </w:rPr>
            </w:pPr>
            <w:r>
              <w:rPr>
                <w:sz w:val="24"/>
              </w:rPr>
              <w:t>оплатой полной стоимости за счет средств родителей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C243F" w:rsidRDefault="0029351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1078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504"/>
                <w:tab w:val="left" w:pos="3111"/>
              </w:tabs>
              <w:spacing w:line="25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не</w:t>
            </w:r>
          </w:p>
          <w:p w:rsidR="00DC243F" w:rsidRDefault="00A2000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 xml:space="preserve">получающих   горячий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DC243F" w:rsidRDefault="0029351C">
            <w:pPr>
              <w:pStyle w:val="TableParagraph"/>
              <w:tabs>
                <w:tab w:val="left" w:pos="1619"/>
                <w:tab w:val="left" w:pos="3216"/>
              </w:tabs>
              <w:spacing w:line="270" w:lineRule="atLeast"/>
              <w:ind w:left="60" w:right="208"/>
              <w:rPr>
                <w:sz w:val="24"/>
              </w:rPr>
            </w:pPr>
            <w:r>
              <w:rPr>
                <w:sz w:val="24"/>
              </w:rPr>
              <w:t>(проведенная</w:t>
            </w:r>
            <w:r w:rsidR="00A200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20005">
              <w:rPr>
                <w:sz w:val="24"/>
              </w:rPr>
              <w:t>)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B53254">
            <w:pPr>
              <w:pStyle w:val="TableParagraph"/>
              <w:tabs>
                <w:tab w:val="left" w:pos="915"/>
                <w:tab w:val="left" w:pos="1389"/>
                <w:tab w:val="left" w:pos="2209"/>
                <w:tab w:val="left" w:pos="2560"/>
                <w:tab w:val="left" w:pos="3840"/>
                <w:tab w:val="left" w:pos="5123"/>
              </w:tabs>
              <w:spacing w:line="250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A20005">
              <w:rPr>
                <w:sz w:val="24"/>
              </w:rPr>
              <w:t>чел-</w:t>
            </w:r>
            <w:r w:rsidR="00A20005">
              <w:rPr>
                <w:sz w:val="24"/>
              </w:rPr>
              <w:tab/>
              <w:t>не</w:t>
            </w:r>
            <w:r w:rsidR="00A20005">
              <w:rPr>
                <w:sz w:val="24"/>
              </w:rPr>
              <w:tab/>
              <w:t>ходят</w:t>
            </w:r>
            <w:r w:rsidR="00A20005">
              <w:rPr>
                <w:sz w:val="24"/>
              </w:rPr>
              <w:tab/>
              <w:t>в</w:t>
            </w:r>
            <w:r w:rsidR="00A20005">
              <w:rPr>
                <w:sz w:val="24"/>
              </w:rPr>
              <w:tab/>
              <w:t>столовую,</w:t>
            </w:r>
            <w:r w:rsidR="00A20005">
              <w:rPr>
                <w:sz w:val="24"/>
              </w:rPr>
              <w:tab/>
              <w:t>кл.часы</w:t>
            </w:r>
            <w:r w:rsidR="00A20005">
              <w:rPr>
                <w:sz w:val="24"/>
              </w:rPr>
              <w:tab/>
            </w:r>
            <w:r w:rsidR="00A20005">
              <w:rPr>
                <w:spacing w:val="-4"/>
                <w:sz w:val="24"/>
              </w:rPr>
              <w:t>«О</w:t>
            </w:r>
          </w:p>
          <w:p w:rsidR="00DC243F" w:rsidRDefault="00A20005">
            <w:pPr>
              <w:pStyle w:val="TableParagraph"/>
              <w:tabs>
                <w:tab w:val="left" w:pos="1485"/>
                <w:tab w:val="left" w:pos="2770"/>
                <w:tab w:val="left" w:pos="4408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z w:val="24"/>
              </w:rPr>
              <w:tab/>
              <w:t>питании»,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собрания,</w:t>
            </w:r>
          </w:p>
          <w:p w:rsidR="00DC243F" w:rsidRDefault="0029351C">
            <w:pPr>
              <w:pStyle w:val="TableParagraph"/>
              <w:spacing w:line="270" w:lineRule="atLeast"/>
              <w:ind w:left="10" w:right="186"/>
              <w:rPr>
                <w:sz w:val="24"/>
              </w:rPr>
            </w:pPr>
            <w:r>
              <w:rPr>
                <w:sz w:val="24"/>
              </w:rPr>
              <w:t>индивидуальные. беседы</w:t>
            </w:r>
          </w:p>
        </w:tc>
      </w:tr>
      <w:tr w:rsidR="00DC243F">
        <w:trPr>
          <w:trHeight w:val="1090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rPr>
                <w:b/>
              </w:rPr>
            </w:pPr>
          </w:p>
          <w:p w:rsidR="00DC243F" w:rsidRDefault="00A20005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Горячий обед (первое и второе блюда, напиток)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0" w:lineRule="exac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получающих</w:t>
            </w:r>
          </w:p>
          <w:p w:rsidR="00DC243F" w:rsidRDefault="00B53254">
            <w:pPr>
              <w:pStyle w:val="TableParagraph"/>
              <w:spacing w:line="270" w:lineRule="atLeast"/>
              <w:ind w:left="60"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горячий обед бесплатно за счет </w:t>
            </w:r>
            <w:r w:rsidR="00A20005">
              <w:rPr>
                <w:sz w:val="24"/>
              </w:rPr>
              <w:t>средств регионального и местного бюджетов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534"/>
        </w:trPr>
        <w:tc>
          <w:tcPr>
            <w:tcW w:w="670" w:type="dxa"/>
            <w:vMerge/>
            <w:tcBorders>
              <w:top w:val="nil"/>
              <w:left w:val="single" w:sz="12" w:space="0" w:color="EFEFE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количество  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DC243F" w:rsidRDefault="00A20005">
            <w:pPr>
              <w:pStyle w:val="TableParagraph"/>
              <w:spacing w:line="255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горячий  обед по  льготной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0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C243F" w:rsidRDefault="00DC243F">
      <w:pPr>
        <w:rPr>
          <w:sz w:val="24"/>
        </w:rPr>
        <w:sectPr w:rsidR="00DC243F">
          <w:pgSz w:w="16840" w:h="1191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25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40"/>
        <w:gridCol w:w="3586"/>
        <w:gridCol w:w="5646"/>
      </w:tblGrid>
      <w:tr w:rsidR="00DC243F">
        <w:trPr>
          <w:trHeight w:val="829"/>
        </w:trPr>
        <w:tc>
          <w:tcPr>
            <w:tcW w:w="674" w:type="dxa"/>
            <w:vMerge w:val="restart"/>
            <w:tcBorders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  <w:vMerge w:val="restart"/>
            <w:tcBorders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405"/>
                <w:tab w:val="left" w:pos="1923"/>
                <w:tab w:val="left" w:pos="2103"/>
                <w:tab w:val="left" w:pos="2408"/>
                <w:tab w:val="left" w:pos="2565"/>
              </w:tabs>
              <w:ind w:left="60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компенсацией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регионального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местного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5646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</w:tr>
      <w:tr w:rsidR="00DC243F">
        <w:trPr>
          <w:trHeight w:val="1102"/>
        </w:trPr>
        <w:tc>
          <w:tcPr>
            <w:tcW w:w="674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60" w:right="206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получающих горячий обед с оплатой полной стоимости за счет средств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243F" w:rsidRDefault="0029351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C243F">
        <w:trPr>
          <w:trHeight w:val="1105"/>
        </w:trPr>
        <w:tc>
          <w:tcPr>
            <w:tcW w:w="674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tabs>
                <w:tab w:val="left" w:pos="1618"/>
                <w:tab w:val="left" w:pos="1851"/>
                <w:tab w:val="left" w:pos="3113"/>
                <w:tab w:val="left" w:pos="3216"/>
              </w:tabs>
              <w:ind w:left="60" w:right="20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получающих горячий обед (указать</w:t>
            </w:r>
            <w:r>
              <w:rPr>
                <w:sz w:val="24"/>
              </w:rPr>
              <w:tab/>
              <w:t>причину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и</w:t>
            </w:r>
          </w:p>
          <w:p w:rsidR="00DC243F" w:rsidRDefault="00A20005">
            <w:pPr>
              <w:pStyle w:val="TableParagraph"/>
              <w:spacing w:line="263" w:lineRule="exact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>проведенную работу)</w:t>
            </w: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243F" w:rsidRDefault="00A200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243F">
        <w:trPr>
          <w:trHeight w:val="1102"/>
        </w:trPr>
        <w:tc>
          <w:tcPr>
            <w:tcW w:w="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156104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A20005">
              <w:rPr>
                <w:sz w:val="24"/>
              </w:rPr>
              <w:t>.</w:t>
            </w:r>
          </w:p>
        </w:tc>
        <w:tc>
          <w:tcPr>
            <w:tcW w:w="484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1" w:right="205"/>
              <w:rPr>
                <w:sz w:val="24"/>
              </w:rPr>
            </w:pPr>
            <w:r>
              <w:rPr>
                <w:sz w:val="24"/>
              </w:rPr>
              <w:t>Наличие в ОО полного пакета сопроводительных документов от поставщика, подтверждающие качество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C243F" w:rsidRDefault="00A200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</w:tr>
      <w:tr w:rsidR="00DC243F">
        <w:trPr>
          <w:trHeight w:val="829"/>
        </w:trPr>
        <w:tc>
          <w:tcPr>
            <w:tcW w:w="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156104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A20005">
              <w:rPr>
                <w:sz w:val="24"/>
              </w:rPr>
              <w:t>.</w:t>
            </w:r>
          </w:p>
        </w:tc>
        <w:tc>
          <w:tcPr>
            <w:tcW w:w="484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Наличие фактов возврата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поставщику</w:t>
            </w:r>
          </w:p>
          <w:p w:rsidR="00DC243F" w:rsidRDefault="00A20005">
            <w:pPr>
              <w:pStyle w:val="TableParagraph"/>
              <w:spacing w:line="270" w:lineRule="atLeast"/>
              <w:ind w:left="1" w:right="906"/>
              <w:rPr>
                <w:sz w:val="24"/>
              </w:rPr>
            </w:pPr>
            <w:r>
              <w:rPr>
                <w:sz w:val="24"/>
              </w:rPr>
              <w:t>продуктов питания по причине несоответствия 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Не было</w:t>
            </w:r>
          </w:p>
        </w:tc>
      </w:tr>
      <w:tr w:rsidR="00DC243F">
        <w:trPr>
          <w:trHeight w:val="550"/>
        </w:trPr>
        <w:tc>
          <w:tcPr>
            <w:tcW w:w="6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:rsidR="00DC243F" w:rsidRDefault="00156104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A20005">
              <w:rPr>
                <w:sz w:val="24"/>
              </w:rPr>
              <w:t>.</w:t>
            </w:r>
          </w:p>
        </w:tc>
        <w:tc>
          <w:tcPr>
            <w:tcW w:w="4840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Организация экспертиз качества</w:t>
            </w:r>
          </w:p>
          <w:p w:rsidR="00DC243F" w:rsidRDefault="00A20005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поступающих в ОО продуктов питания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СЭС</w:t>
            </w:r>
          </w:p>
        </w:tc>
      </w:tr>
      <w:tr w:rsidR="00DC243F">
        <w:trPr>
          <w:trHeight w:val="820"/>
        </w:trPr>
        <w:tc>
          <w:tcPr>
            <w:tcW w:w="674" w:type="dxa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DC243F" w:rsidRDefault="00156104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A20005">
              <w:rPr>
                <w:sz w:val="24"/>
              </w:rPr>
              <w:t>.</w:t>
            </w:r>
          </w:p>
        </w:tc>
        <w:tc>
          <w:tcPr>
            <w:tcW w:w="4840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Соответствие поступающих продуктов</w:t>
            </w:r>
          </w:p>
          <w:p w:rsidR="00DC243F" w:rsidRDefault="00A20005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спецификации, сертификатам качества, товарным накладным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</w:tbl>
    <w:p w:rsidR="00DC243F" w:rsidRDefault="00DC243F">
      <w:pPr>
        <w:rPr>
          <w:sz w:val="24"/>
        </w:rPr>
        <w:sectPr w:rsidR="00DC243F">
          <w:pgSz w:w="16840" w:h="1191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840"/>
        <w:gridCol w:w="3586"/>
        <w:gridCol w:w="5646"/>
      </w:tblGrid>
      <w:tr w:rsidR="00DC243F">
        <w:trPr>
          <w:trHeight w:val="561"/>
        </w:trPr>
        <w:tc>
          <w:tcPr>
            <w:tcW w:w="14742" w:type="dxa"/>
            <w:gridSpan w:val="4"/>
            <w:tcBorders>
              <w:left w:val="single" w:sz="12" w:space="0" w:color="EFEFEF"/>
              <w:bottom w:val="single" w:sz="34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38"/>
              <w:ind w:left="37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IV. Контроль хранения, приготовления и реализации продукции</w:t>
            </w:r>
          </w:p>
        </w:tc>
      </w:tr>
      <w:tr w:rsidR="00DC243F">
        <w:trPr>
          <w:trHeight w:val="553"/>
        </w:trPr>
        <w:tc>
          <w:tcPr>
            <w:tcW w:w="670" w:type="dxa"/>
            <w:tcBorders>
              <w:top w:val="single" w:sz="34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spacing w:before="1"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40" w:type="dxa"/>
            <w:tcBorders>
              <w:top w:val="single" w:sz="34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Соответствие условий хранения и товарного</w:t>
            </w:r>
          </w:p>
          <w:p w:rsidR="00DC243F" w:rsidRDefault="00A20005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соседства продуктов санитарным нормам</w:t>
            </w:r>
          </w:p>
        </w:tc>
        <w:tc>
          <w:tcPr>
            <w:tcW w:w="3586" w:type="dxa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34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DC243F">
        <w:trPr>
          <w:trHeight w:val="572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4"/>
              </w:rPr>
            </w:pPr>
          </w:p>
          <w:p w:rsidR="00DC243F" w:rsidRDefault="00A20005">
            <w:pPr>
              <w:pStyle w:val="TableParagraph"/>
              <w:spacing w:before="1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" w:line="270" w:lineRule="atLeast"/>
              <w:ind w:left="1" w:right="1251"/>
              <w:rPr>
                <w:sz w:val="24"/>
              </w:rPr>
            </w:pPr>
            <w:r>
              <w:rPr>
                <w:sz w:val="24"/>
              </w:rPr>
              <w:t>Наличие приборов для измерения температуры и влажности воздуха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40"/>
              <w:ind w:left="10"/>
              <w:rPr>
                <w:sz w:val="24"/>
              </w:rPr>
            </w:pPr>
            <w:r>
              <w:rPr>
                <w:sz w:val="24"/>
              </w:rPr>
              <w:t>Термометр, электроника на холодильнике</w:t>
            </w:r>
          </w:p>
        </w:tc>
      </w:tr>
      <w:tr w:rsidR="00DC243F">
        <w:trPr>
          <w:trHeight w:val="1379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C243F" w:rsidRDefault="00A200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1" w:right="277"/>
              <w:rPr>
                <w:sz w:val="24"/>
              </w:rPr>
            </w:pPr>
            <w:r>
              <w:rPr>
                <w:sz w:val="24"/>
              </w:rPr>
              <w:t>Наличие, маркировка и хранение инвентаря на пищеблоке, оснащение пищеблока оборудованием в соответствии с</w:t>
            </w:r>
          </w:p>
          <w:p w:rsidR="00DC243F" w:rsidRDefault="00A20005">
            <w:pPr>
              <w:pStyle w:val="TableParagraph"/>
              <w:spacing w:line="270" w:lineRule="atLeast"/>
              <w:ind w:left="1" w:right="1020"/>
              <w:rPr>
                <w:sz w:val="24"/>
              </w:rPr>
            </w:pPr>
            <w:r>
              <w:rPr>
                <w:sz w:val="24"/>
              </w:rPr>
              <w:t>требованиями СанПиН, организация проверки весов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C243F" w:rsidRDefault="00A20005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DC243F">
        <w:trPr>
          <w:trHeight w:val="1381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DC243F" w:rsidRDefault="00DC243F">
            <w:pPr>
              <w:pStyle w:val="TableParagraph"/>
              <w:rPr>
                <w:b/>
                <w:sz w:val="26"/>
              </w:rPr>
            </w:pPr>
          </w:p>
          <w:p w:rsidR="00DC243F" w:rsidRDefault="00DC243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C243F" w:rsidRDefault="00A2000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4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ind w:left="1" w:right="607"/>
              <w:rPr>
                <w:sz w:val="24"/>
              </w:rPr>
            </w:pPr>
            <w:r>
              <w:rPr>
                <w:sz w:val="24"/>
              </w:rPr>
              <w:t>Санитарное состояние помещений пищеблока, наличие графика санитарно- профилактических мероприятий на</w:t>
            </w:r>
          </w:p>
          <w:p w:rsidR="00DC243F" w:rsidRDefault="00A20005">
            <w:pPr>
              <w:pStyle w:val="TableParagraph"/>
              <w:spacing w:line="270" w:lineRule="atLeast"/>
              <w:ind w:left="1" w:right="756"/>
              <w:rPr>
                <w:sz w:val="24"/>
              </w:rPr>
            </w:pPr>
            <w:r>
              <w:rPr>
                <w:sz w:val="24"/>
              </w:rPr>
              <w:t>пищеблоке, условия хранения моющих средств и дезинфекционных растворов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C243F" w:rsidRDefault="00A20005">
            <w:pPr>
              <w:pStyle w:val="TableParagraph"/>
              <w:ind w:left="10" w:right="203" w:firstLine="60"/>
              <w:jc w:val="both"/>
              <w:rPr>
                <w:sz w:val="24"/>
              </w:rPr>
            </w:pPr>
            <w:r>
              <w:rPr>
                <w:sz w:val="24"/>
              </w:rPr>
              <w:t>Удовлетворительное, есть график. В моющем цехе хранятся моющие средства и дезинфекционные растворы</w:t>
            </w:r>
          </w:p>
        </w:tc>
      </w:tr>
      <w:tr w:rsidR="00DC243F">
        <w:trPr>
          <w:trHeight w:val="794"/>
        </w:trPr>
        <w:tc>
          <w:tcPr>
            <w:tcW w:w="670" w:type="dxa"/>
            <w:tcBorders>
              <w:top w:val="single" w:sz="12" w:space="0" w:color="9F9F9F"/>
              <w:left w:val="single" w:sz="12" w:space="0" w:color="EFEFEF"/>
            </w:tcBorders>
          </w:tcPr>
          <w:p w:rsidR="00DC243F" w:rsidRDefault="00A20005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40" w:type="dxa"/>
            <w:tcBorders>
              <w:top w:val="single" w:sz="12" w:space="0" w:color="9F9F9F"/>
              <w:right w:val="single" w:sz="12" w:space="0" w:color="9F9F9F"/>
            </w:tcBorders>
          </w:tcPr>
          <w:p w:rsidR="00DC243F" w:rsidRDefault="00A20005">
            <w:pPr>
              <w:pStyle w:val="TableParagraph"/>
              <w:spacing w:before="116"/>
              <w:ind w:left="1" w:right="1388"/>
              <w:rPr>
                <w:sz w:val="24"/>
              </w:rPr>
            </w:pPr>
            <w:r>
              <w:rPr>
                <w:sz w:val="24"/>
              </w:rPr>
              <w:t>Соответствие 10-дневного меню, ежедневной меню-раскладке</w:t>
            </w:r>
          </w:p>
        </w:tc>
        <w:tc>
          <w:tcPr>
            <w:tcW w:w="358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C243F" w:rsidRDefault="00DC243F">
            <w:pPr>
              <w:pStyle w:val="TableParagraph"/>
              <w:spacing w:before="2"/>
              <w:rPr>
                <w:b/>
              </w:rPr>
            </w:pPr>
          </w:p>
          <w:p w:rsidR="00DC243F" w:rsidRDefault="00A2000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Не всегда, зависит от имеющихся продуктов</w:t>
            </w:r>
          </w:p>
        </w:tc>
      </w:tr>
    </w:tbl>
    <w:p w:rsidR="00A20005" w:rsidRDefault="00A20005"/>
    <w:sectPr w:rsidR="00A20005" w:rsidSect="00DC243F">
      <w:pgSz w:w="16840" w:h="11910" w:orient="landscape"/>
      <w:pgMar w:top="5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243F"/>
    <w:rsid w:val="00156104"/>
    <w:rsid w:val="002438A8"/>
    <w:rsid w:val="0029351C"/>
    <w:rsid w:val="00407FA6"/>
    <w:rsid w:val="00493BDC"/>
    <w:rsid w:val="005D1E83"/>
    <w:rsid w:val="00A20005"/>
    <w:rsid w:val="00B53254"/>
    <w:rsid w:val="00CC64F2"/>
    <w:rsid w:val="00D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1FC"/>
  <w15:docId w15:val="{07858E54-0BF3-4404-BEE8-BBAD5F5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24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43F"/>
    <w:pPr>
      <w:spacing w:before="11"/>
      <w:ind w:hanging="668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243F"/>
  </w:style>
  <w:style w:type="paragraph" w:customStyle="1" w:styleId="TableParagraph">
    <w:name w:val="Table Paragraph"/>
    <w:basedOn w:val="a"/>
    <w:uiPriority w:val="1"/>
    <w:qFormat/>
    <w:rsid w:val="00DC243F"/>
  </w:style>
  <w:style w:type="character" w:styleId="a5">
    <w:name w:val="Hyperlink"/>
    <w:basedOn w:val="a0"/>
    <w:uiPriority w:val="99"/>
    <w:unhideWhenUsed/>
    <w:rsid w:val="00493B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3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6.orenschool.ru/school_life/school_canteen/dokumenty/" TargetMode="External"/><Relationship Id="rId4" Type="http://schemas.openxmlformats.org/officeDocument/2006/relationships/hyperlink" Target="http://86.orenschool.ru/school_life/school_canteen/doku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UFK</dc:creator>
  <cp:lastModifiedBy>Пользователь</cp:lastModifiedBy>
  <cp:revision>7</cp:revision>
  <dcterms:created xsi:type="dcterms:W3CDTF">2021-02-04T16:33:00Z</dcterms:created>
  <dcterms:modified xsi:type="dcterms:W3CDTF">2021-02-05T13:30:00Z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